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33D9" w14:textId="77777777" w:rsidR="000966BA" w:rsidRDefault="000966BA" w:rsidP="00D64ED8">
      <w:pPr>
        <w:spacing w:after="0" w:line="240" w:lineRule="auto"/>
        <w:jc w:val="center"/>
        <w:rPr>
          <w:rFonts w:ascii="Calibri" w:hAnsi="Calibri" w:cs="Calibri"/>
          <w:b/>
          <w:color w:val="142E8F"/>
          <w:sz w:val="40"/>
          <w:szCs w:val="48"/>
        </w:rPr>
      </w:pPr>
    </w:p>
    <w:p w14:paraId="555D0798" w14:textId="2BF0218E" w:rsidR="00351662" w:rsidRDefault="007A0D77" w:rsidP="00351662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51662" w:rsidRPr="007A0D77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135AB1E3" w14:textId="77777777" w:rsidR="0054784E" w:rsidRDefault="0054784E" w:rsidP="00351662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</w:p>
    <w:p w14:paraId="479DAC5A" w14:textId="77777777" w:rsidR="00581176" w:rsidRDefault="00581176" w:rsidP="00581176">
      <w:pPr>
        <w:spacing w:after="0" w:line="259" w:lineRule="auto"/>
        <w:jc w:val="center"/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</w:pPr>
    </w:p>
    <w:p w14:paraId="27FA7C9A" w14:textId="77777777" w:rsidR="00166F63" w:rsidRPr="00166F63" w:rsidRDefault="00166F63" w:rsidP="00166F63">
      <w:pPr>
        <w:spacing w:after="0" w:line="240" w:lineRule="auto"/>
        <w:jc w:val="center"/>
        <w:rPr>
          <w:rFonts w:ascii="Calibri" w:eastAsia="Calibri" w:hAnsi="Calibri" w:cs="Times New Roman"/>
          <w:b/>
          <w:color w:val="3D566E"/>
          <w:sz w:val="36"/>
        </w:rPr>
      </w:pPr>
      <w:r w:rsidRPr="00166F63">
        <w:rPr>
          <w:rFonts w:ascii="Calibri" w:eastAsia="Calibri" w:hAnsi="Calibri" w:cs="Times New Roman"/>
          <w:b/>
          <w:color w:val="3D566E"/>
          <w:sz w:val="36"/>
        </w:rPr>
        <w:t>Les réponses des lycéens aux établissements du supérieur</w:t>
      </w:r>
    </w:p>
    <w:p w14:paraId="4F8AF13E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b/>
          <w:color w:val="142E8F"/>
          <w:sz w:val="32"/>
        </w:rPr>
      </w:pPr>
    </w:p>
    <w:p w14:paraId="2055B470" w14:textId="530A560F" w:rsidR="00166F63" w:rsidRPr="00166F63" w:rsidRDefault="00355059" w:rsidP="00166F6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À</w:t>
      </w:r>
      <w:r w:rsidR="00166F63" w:rsidRPr="00166F63">
        <w:rPr>
          <w:rFonts w:ascii="Calibri" w:eastAsia="Calibri" w:hAnsi="Calibri" w:cs="Times New Roman"/>
        </w:rPr>
        <w:t xml:space="preserve"> partir du 22 mai, après l’examen des dossiers par les établissements (universités, </w:t>
      </w:r>
      <w:r>
        <w:rPr>
          <w:rFonts w:ascii="Calibri" w:eastAsia="Calibri" w:hAnsi="Calibri" w:cs="Times New Roman"/>
        </w:rPr>
        <w:t>écoles, IUT, écoles, CPGE, etc.</w:t>
      </w:r>
      <w:r w:rsidR="00166F63" w:rsidRPr="00166F63">
        <w:rPr>
          <w:rFonts w:ascii="Calibri" w:eastAsia="Calibri" w:hAnsi="Calibri" w:cs="Times New Roman"/>
        </w:rPr>
        <w:t xml:space="preserve">),  le lycéen reçoit les réponses à ses vœux. </w:t>
      </w:r>
    </w:p>
    <w:p w14:paraId="12F7E928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BB86D69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b/>
          <w:color w:val="3D566E"/>
        </w:rPr>
      </w:pPr>
      <w:r w:rsidRPr="00166F63">
        <w:rPr>
          <w:rFonts w:ascii="Calibri" w:eastAsia="Calibri" w:hAnsi="Calibri" w:cs="Times New Roman"/>
          <w:b/>
          <w:color w:val="3D566E"/>
          <w:sz w:val="28"/>
        </w:rPr>
        <w:t xml:space="preserve">Comment le lycéen est-il informé lorsqu’il reçoit une proposition ? </w:t>
      </w:r>
    </w:p>
    <w:p w14:paraId="7D4A32BA" w14:textId="77777777" w:rsidR="00166F63" w:rsidRPr="00166F63" w:rsidRDefault="00166F63" w:rsidP="00166F63">
      <w:pPr>
        <w:spacing w:after="0" w:line="240" w:lineRule="auto"/>
        <w:rPr>
          <w:rFonts w:eastAsia="Calibri" w:cs="Times New Roman"/>
        </w:rPr>
      </w:pPr>
      <w:r w:rsidRPr="00166F63">
        <w:rPr>
          <w:rFonts w:eastAsia="Calibri" w:cs="Times New Roman"/>
        </w:rPr>
        <w:t>Une alerte est envoyée :</w:t>
      </w:r>
    </w:p>
    <w:p w14:paraId="228904C1" w14:textId="120C5D58" w:rsidR="00166F63" w:rsidRPr="00166F63" w:rsidRDefault="00166F63" w:rsidP="00166F63">
      <w:pPr>
        <w:numPr>
          <w:ilvl w:val="0"/>
          <w:numId w:val="31"/>
        </w:numPr>
        <w:spacing w:after="0" w:line="240" w:lineRule="auto"/>
        <w:rPr>
          <w:rFonts w:eastAsia="Calibri" w:cs="Times New Roman"/>
        </w:rPr>
      </w:pPr>
      <w:r w:rsidRPr="00166F63">
        <w:rPr>
          <w:rFonts w:eastAsia="Calibri" w:cs="Times New Roman"/>
          <w:b/>
        </w:rPr>
        <w:t>sur son portable</w:t>
      </w:r>
      <w:r w:rsidR="00355059">
        <w:rPr>
          <w:rFonts w:eastAsia="Calibri" w:cs="Times New Roman"/>
          <w:b/>
        </w:rPr>
        <w:t>,</w:t>
      </w:r>
      <w:r w:rsidRPr="00166F63">
        <w:rPr>
          <w:rFonts w:eastAsia="Calibri" w:cs="Times New Roman"/>
          <w:b/>
        </w:rPr>
        <w:t xml:space="preserve"> via l’application </w:t>
      </w:r>
      <w:proofErr w:type="spellStart"/>
      <w:r w:rsidRPr="00166F63">
        <w:rPr>
          <w:rFonts w:eastAsia="Calibri" w:cs="Times New Roman"/>
          <w:b/>
        </w:rPr>
        <w:t>Parcoursup</w:t>
      </w:r>
      <w:proofErr w:type="spellEnd"/>
      <w:r w:rsidRPr="00166F63">
        <w:rPr>
          <w:rFonts w:eastAsia="Calibri" w:cs="Times New Roman"/>
        </w:rPr>
        <w:t xml:space="preserve"> préalablement téléchargée</w:t>
      </w:r>
    </w:p>
    <w:p w14:paraId="7D882B43" w14:textId="034CFABA" w:rsidR="00166F63" w:rsidRPr="00166F63" w:rsidRDefault="00166F63" w:rsidP="00166F63">
      <w:pPr>
        <w:numPr>
          <w:ilvl w:val="0"/>
          <w:numId w:val="31"/>
        </w:numPr>
        <w:spacing w:after="0" w:line="240" w:lineRule="auto"/>
        <w:rPr>
          <w:rFonts w:eastAsia="Calibri" w:cs="Times New Roman"/>
        </w:rPr>
      </w:pPr>
      <w:r w:rsidRPr="00166F63">
        <w:rPr>
          <w:rFonts w:eastAsia="Calibri" w:cs="Times New Roman"/>
        </w:rPr>
        <w:t xml:space="preserve">dans sa </w:t>
      </w:r>
      <w:r w:rsidRPr="00166F63">
        <w:rPr>
          <w:rFonts w:eastAsia="Calibri" w:cs="Times New Roman"/>
          <w:b/>
        </w:rPr>
        <w:t>messagerie personnelle</w:t>
      </w:r>
      <w:r w:rsidRPr="00166F63">
        <w:rPr>
          <w:rFonts w:eastAsia="Calibri" w:cs="Times New Roman"/>
        </w:rPr>
        <w:t xml:space="preserve"> (rappel : une adresse mail valide et régulièrement consultée est demandée au moment de l’inscription sur la plateforme Parcoursup)</w:t>
      </w:r>
    </w:p>
    <w:p w14:paraId="6BF0B0A8" w14:textId="6DC07023" w:rsidR="00166F63" w:rsidRPr="00166F63" w:rsidRDefault="00166F63" w:rsidP="00166F63">
      <w:pPr>
        <w:numPr>
          <w:ilvl w:val="0"/>
          <w:numId w:val="31"/>
        </w:numPr>
        <w:spacing w:after="0" w:line="240" w:lineRule="auto"/>
        <w:rPr>
          <w:rFonts w:eastAsia="Calibri" w:cs="Times New Roman"/>
          <w:b/>
        </w:rPr>
      </w:pPr>
      <w:r w:rsidRPr="00166F63">
        <w:rPr>
          <w:rFonts w:eastAsia="Calibri" w:cs="Times New Roman"/>
        </w:rPr>
        <w:t xml:space="preserve">dans la </w:t>
      </w:r>
      <w:r w:rsidRPr="00166F63">
        <w:rPr>
          <w:rFonts w:eastAsia="Calibri" w:cs="Times New Roman"/>
          <w:b/>
        </w:rPr>
        <w:t>m</w:t>
      </w:r>
      <w:r w:rsidR="007F25BD">
        <w:rPr>
          <w:rFonts w:eastAsia="Calibri" w:cs="Times New Roman"/>
          <w:b/>
        </w:rPr>
        <w:t xml:space="preserve">essagerie intégrée à </w:t>
      </w:r>
      <w:proofErr w:type="spellStart"/>
      <w:r w:rsidR="007F25BD">
        <w:rPr>
          <w:rFonts w:eastAsia="Calibri" w:cs="Times New Roman"/>
          <w:b/>
        </w:rPr>
        <w:t>Parcoursup</w:t>
      </w:r>
      <w:proofErr w:type="spellEnd"/>
    </w:p>
    <w:p w14:paraId="0BB61F09" w14:textId="11D4B2E9" w:rsidR="00166F63" w:rsidRPr="00166F63" w:rsidRDefault="00166F63" w:rsidP="00166F6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66F63">
        <w:rPr>
          <w:rFonts w:ascii="Calibri" w:eastAsia="Calibri" w:hAnsi="Calibri" w:cs="Times New Roman"/>
        </w:rPr>
        <w:t>Les parents et les professeurs principaux sont systématiquement prévenus</w:t>
      </w:r>
      <w:r w:rsidR="009E40C6">
        <w:rPr>
          <w:rFonts w:ascii="Calibri" w:eastAsia="Calibri" w:hAnsi="Calibri" w:cs="Times New Roman"/>
        </w:rPr>
        <w:t>, lorsque leur adresse mail a été renseignée</w:t>
      </w:r>
      <w:r w:rsidRPr="00166F63">
        <w:rPr>
          <w:rFonts w:ascii="Calibri" w:eastAsia="Calibri" w:hAnsi="Calibri" w:cs="Times New Roman"/>
        </w:rPr>
        <w:t xml:space="preserve">. </w:t>
      </w:r>
    </w:p>
    <w:p w14:paraId="64D15570" w14:textId="1A8EF45B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b/>
          <w:color w:val="FF0000"/>
        </w:rPr>
      </w:pPr>
    </w:p>
    <w:p w14:paraId="4DC79A3B" w14:textId="538A7D87" w:rsidR="00166F63" w:rsidRPr="00166F63" w:rsidRDefault="00355059" w:rsidP="00166F6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color w:val="000000" w:themeColor="text1"/>
        </w:rPr>
        <w:t>À</w:t>
      </w:r>
      <w:r w:rsidR="00166F63" w:rsidRPr="00166F63">
        <w:rPr>
          <w:rFonts w:ascii="Calibri" w:eastAsia="Calibri" w:hAnsi="Calibri" w:cs="Times New Roman"/>
          <w:b/>
          <w:color w:val="000000" w:themeColor="text1"/>
        </w:rPr>
        <w:t xml:space="preserve"> noter :</w:t>
      </w:r>
      <w:r w:rsidR="00166F63" w:rsidRPr="00166F63">
        <w:rPr>
          <w:rFonts w:ascii="Calibri" w:eastAsia="Calibri" w:hAnsi="Calibri" w:cs="Times New Roman"/>
          <w:color w:val="000000" w:themeColor="text1"/>
        </w:rPr>
        <w:t xml:space="preserve"> pendant </w:t>
      </w:r>
      <w:r w:rsidR="00166F63" w:rsidRPr="00166F63">
        <w:rPr>
          <w:rFonts w:ascii="Calibri" w:eastAsia="Calibri" w:hAnsi="Calibri" w:cs="Times New Roman"/>
        </w:rPr>
        <w:t>les épreuves écrites du baccalauréat, les lycéens ne seront pas sollicités par Par</w:t>
      </w:r>
      <w:r w:rsidR="00EF7F8A">
        <w:rPr>
          <w:rFonts w:ascii="Calibri" w:eastAsia="Calibri" w:hAnsi="Calibri" w:cs="Times New Roman"/>
        </w:rPr>
        <w:t xml:space="preserve">coursup pour répondre </w:t>
      </w:r>
      <w:r w:rsidR="00166F63" w:rsidRPr="00166F63">
        <w:rPr>
          <w:rFonts w:ascii="Calibri" w:eastAsia="Calibri" w:hAnsi="Calibri" w:cs="Times New Roman"/>
        </w:rPr>
        <w:t xml:space="preserve">et le décompte des délais est </w:t>
      </w:r>
      <w:r w:rsidR="00EF7F8A">
        <w:rPr>
          <w:rFonts w:ascii="Calibri" w:eastAsia="Calibri" w:hAnsi="Calibri" w:cs="Times New Roman"/>
        </w:rPr>
        <w:t>suspendu. I</w:t>
      </w:r>
      <w:r w:rsidR="00166F63" w:rsidRPr="00166F63">
        <w:rPr>
          <w:rFonts w:ascii="Calibri" w:eastAsia="Calibri" w:hAnsi="Calibri" w:cs="Times New Roman"/>
        </w:rPr>
        <w:t xml:space="preserve">ls peuvent toutefois accepter ou renoncer à des propositions en cours s’ils le souhaitent. </w:t>
      </w:r>
    </w:p>
    <w:p w14:paraId="7D749C87" w14:textId="0FA4E39E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FBDA9D0" w14:textId="4DB42EAB" w:rsidR="0041677E" w:rsidRPr="0041677E" w:rsidRDefault="0041677E" w:rsidP="00166F63">
      <w:pPr>
        <w:spacing w:after="0" w:line="240" w:lineRule="auto"/>
        <w:rPr>
          <w:rFonts w:ascii="Calibri" w:eastAsia="Calibri" w:hAnsi="Calibri" w:cs="Times New Roman"/>
          <w:b/>
          <w:color w:val="3D566E"/>
          <w:sz w:val="28"/>
        </w:rPr>
      </w:pPr>
      <w:r w:rsidRPr="0041677E">
        <w:rPr>
          <w:rFonts w:ascii="Calibri" w:eastAsia="Calibri" w:hAnsi="Calibri" w:cs="Times New Roman"/>
          <w:b/>
          <w:color w:val="3D566E"/>
          <w:sz w:val="28"/>
        </w:rPr>
        <w:t>Quelles réponses vont s’afficher ?</w:t>
      </w:r>
    </w:p>
    <w:p w14:paraId="72D4242D" w14:textId="539AA0EA" w:rsidR="0041677E" w:rsidRDefault="008E4ABB" w:rsidP="00166F63">
      <w:pPr>
        <w:spacing w:after="0" w:line="240" w:lineRule="auto"/>
        <w:rPr>
          <w:rFonts w:ascii="Calibri" w:eastAsia="Calibri" w:hAnsi="Calibri" w:cs="Times New Roman"/>
          <w:b/>
          <w:color w:val="142E8F"/>
          <w:sz w:val="28"/>
        </w:rPr>
      </w:pPr>
      <w:r w:rsidRPr="00166F63">
        <w:rPr>
          <w:rFonts w:ascii="Calibri" w:eastAsia="Calibri" w:hAnsi="Calibri" w:cs="Times New Roman"/>
          <w:b/>
          <w:noProof/>
          <w:color w:val="142E8F"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D27F" wp14:editId="4532147F">
                <wp:simplePos x="0" y="0"/>
                <wp:positionH relativeFrom="column">
                  <wp:posOffset>3148330</wp:posOffset>
                </wp:positionH>
                <wp:positionV relativeFrom="paragraph">
                  <wp:posOffset>126365</wp:posOffset>
                </wp:positionV>
                <wp:extent cx="3131820" cy="1076325"/>
                <wp:effectExtent l="0" t="0" r="1143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3D566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038FE0" w14:textId="77777777" w:rsidR="00166F63" w:rsidRPr="00166F63" w:rsidRDefault="00166F63" w:rsidP="00166F63">
                            <w:pPr>
                              <w:spacing w:after="0" w:line="240" w:lineRule="auto"/>
                              <w:rPr>
                                <w:b/>
                                <w:color w:val="3D566E"/>
                              </w:rPr>
                            </w:pPr>
                            <w:r w:rsidRPr="00166F63">
                              <w:rPr>
                                <w:b/>
                                <w:color w:val="3D566E"/>
                              </w:rPr>
                              <w:t>Pour une formation non-sélective (licence)</w:t>
                            </w:r>
                          </w:p>
                          <w:p w14:paraId="15B34438" w14:textId="77777777" w:rsidR="00166F63" w:rsidRPr="00166F63" w:rsidRDefault="00166F63" w:rsidP="00166F63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3D566E"/>
                              </w:rPr>
                            </w:pPr>
                            <w:r w:rsidRPr="00166F63">
                              <w:rPr>
                                <w:color w:val="3D566E"/>
                              </w:rPr>
                              <w:t>Oui (proposition d’admission)</w:t>
                            </w:r>
                          </w:p>
                          <w:p w14:paraId="194CC288" w14:textId="77777777" w:rsidR="00166F63" w:rsidRPr="00166F63" w:rsidRDefault="00166F63" w:rsidP="00166F63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3D566E"/>
                              </w:rPr>
                            </w:pPr>
                            <w:r w:rsidRPr="00166F63">
                              <w:rPr>
                                <w:color w:val="3D566E"/>
                              </w:rPr>
                              <w:t>Oui-si (proposition d’admission)</w:t>
                            </w:r>
                          </w:p>
                          <w:p w14:paraId="30CF9900" w14:textId="77777777" w:rsidR="00166F63" w:rsidRPr="00166F63" w:rsidRDefault="00166F63" w:rsidP="00166F63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3D566E"/>
                              </w:rPr>
                            </w:pPr>
                            <w:r w:rsidRPr="00166F63">
                              <w:rPr>
                                <w:color w:val="3D566E"/>
                              </w:rPr>
                              <w:t>En attente d’une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247.9pt;margin-top:9.95pt;width:246.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" fillcolor="#f2f2f2" strokecolor="#3d566e" strokeweight="2pt">
                <v:textbox>
                  <w:txbxContent>
                    <w:p w14:paraId="1A038FE0" w14:textId="77777777" w:rsidR="00166F63" w:rsidRPr="00166F63" w:rsidRDefault="00166F63" w:rsidP="00166F63">
                      <w:pPr>
                        <w:spacing w:after="0" w:line="240" w:lineRule="auto"/>
                        <w:rPr>
                          <w:b/>
                          <w:color w:val="3D566E"/>
                        </w:rPr>
                      </w:pPr>
                      <w:r w:rsidRPr="00166F63">
                        <w:rPr>
                          <w:b/>
                          <w:color w:val="3D566E"/>
                        </w:rPr>
                        <w:t>Pour une formation non-sélective (licence)</w:t>
                      </w:r>
                    </w:p>
                    <w:p w14:paraId="15B34438" w14:textId="77777777" w:rsidR="00166F63" w:rsidRPr="00166F63" w:rsidRDefault="00166F63" w:rsidP="00166F63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after="0" w:line="240" w:lineRule="auto"/>
                        <w:contextualSpacing w:val="0"/>
                        <w:rPr>
                          <w:color w:val="3D566E"/>
                        </w:rPr>
                      </w:pPr>
                      <w:r w:rsidRPr="00166F63">
                        <w:rPr>
                          <w:color w:val="3D566E"/>
                        </w:rPr>
                        <w:t>Oui (proposition d’admission)</w:t>
                      </w:r>
                    </w:p>
                    <w:p w14:paraId="194CC288" w14:textId="77777777" w:rsidR="00166F63" w:rsidRPr="00166F63" w:rsidRDefault="00166F63" w:rsidP="00166F63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after="0" w:line="240" w:lineRule="auto"/>
                        <w:contextualSpacing w:val="0"/>
                        <w:rPr>
                          <w:color w:val="3D566E"/>
                        </w:rPr>
                      </w:pPr>
                      <w:r w:rsidRPr="00166F63">
                        <w:rPr>
                          <w:color w:val="3D566E"/>
                        </w:rPr>
                        <w:t>Oui-si (proposition d’admission)</w:t>
                      </w:r>
                    </w:p>
                    <w:p w14:paraId="30CF9900" w14:textId="77777777" w:rsidR="00166F63" w:rsidRPr="00166F63" w:rsidRDefault="00166F63" w:rsidP="00166F63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after="0" w:line="240" w:lineRule="auto"/>
                        <w:contextualSpacing w:val="0"/>
                        <w:rPr>
                          <w:color w:val="3D566E"/>
                        </w:rPr>
                      </w:pPr>
                      <w:r w:rsidRPr="00166F63">
                        <w:rPr>
                          <w:color w:val="3D566E"/>
                        </w:rPr>
                        <w:t>En attente d’une place</w:t>
                      </w:r>
                    </w:p>
                  </w:txbxContent>
                </v:textbox>
              </v:roundrect>
            </w:pict>
          </mc:Fallback>
        </mc:AlternateContent>
      </w:r>
      <w:r w:rsidRPr="00166F63">
        <w:rPr>
          <w:rFonts w:ascii="Calibri" w:eastAsia="Calibri" w:hAnsi="Calibri" w:cs="Times New Roman"/>
          <w:b/>
          <w:noProof/>
          <w:color w:val="142E8F"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D62B9" wp14:editId="6E1C0D2B">
                <wp:simplePos x="0" y="0"/>
                <wp:positionH relativeFrom="margin">
                  <wp:posOffset>-128905</wp:posOffset>
                </wp:positionH>
                <wp:positionV relativeFrom="paragraph">
                  <wp:posOffset>144145</wp:posOffset>
                </wp:positionV>
                <wp:extent cx="3131820" cy="1066800"/>
                <wp:effectExtent l="0" t="0" r="1143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3D566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2D5451" w14:textId="6BA3AE20" w:rsidR="00166F63" w:rsidRPr="00166F63" w:rsidRDefault="00166F63" w:rsidP="00166F63">
                            <w:pPr>
                              <w:spacing w:after="0" w:line="240" w:lineRule="auto"/>
                              <w:rPr>
                                <w:b/>
                                <w:color w:val="3D566E"/>
                              </w:rPr>
                            </w:pPr>
                            <w:r w:rsidRPr="00166F63">
                              <w:rPr>
                                <w:b/>
                                <w:color w:val="3D566E"/>
                              </w:rPr>
                              <w:t>Pour une formation sé</w:t>
                            </w:r>
                            <w:r w:rsidR="00355059">
                              <w:rPr>
                                <w:b/>
                                <w:color w:val="3D566E"/>
                              </w:rPr>
                              <w:t>lective (STS, IUT, CPGE, écoles, etc.</w:t>
                            </w:r>
                            <w:r w:rsidRPr="00166F63">
                              <w:rPr>
                                <w:b/>
                                <w:color w:val="3D566E"/>
                              </w:rPr>
                              <w:t>)</w:t>
                            </w:r>
                          </w:p>
                          <w:p w14:paraId="11086D90" w14:textId="77777777" w:rsidR="00166F63" w:rsidRPr="00166F63" w:rsidRDefault="00166F63" w:rsidP="00166F63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3D566E"/>
                              </w:rPr>
                            </w:pPr>
                            <w:r w:rsidRPr="00166F63">
                              <w:rPr>
                                <w:color w:val="3D566E"/>
                              </w:rPr>
                              <w:t>Oui (proposition d’admission)</w:t>
                            </w:r>
                          </w:p>
                          <w:p w14:paraId="0B5FE164" w14:textId="77777777" w:rsidR="00166F63" w:rsidRPr="00166F63" w:rsidRDefault="00166F63" w:rsidP="00166F63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3D566E"/>
                              </w:rPr>
                            </w:pPr>
                            <w:r w:rsidRPr="00166F63">
                              <w:rPr>
                                <w:color w:val="3D566E"/>
                              </w:rPr>
                              <w:t>En attente d’une place</w:t>
                            </w:r>
                          </w:p>
                          <w:p w14:paraId="78567604" w14:textId="77777777" w:rsidR="00166F63" w:rsidRPr="00166F63" w:rsidRDefault="00166F63" w:rsidP="00166F63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3D566E"/>
                              </w:rPr>
                            </w:pPr>
                            <w:r w:rsidRPr="00166F63">
                              <w:rPr>
                                <w:color w:val="3D566E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-10.15pt;margin-top:11.35pt;width:246.6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" fillcolor="#f2f2f2" strokecolor="#3d566e" strokeweight="2pt">
                <v:textbox>
                  <w:txbxContent>
                    <w:p w14:paraId="272D5451" w14:textId="6BA3AE20" w:rsidR="00166F63" w:rsidRPr="00166F63" w:rsidRDefault="00166F63" w:rsidP="00166F63">
                      <w:pPr>
                        <w:spacing w:after="0" w:line="240" w:lineRule="auto"/>
                        <w:rPr>
                          <w:b/>
                          <w:color w:val="3D566E"/>
                        </w:rPr>
                      </w:pPr>
                      <w:r w:rsidRPr="00166F63">
                        <w:rPr>
                          <w:b/>
                          <w:color w:val="3D566E"/>
                        </w:rPr>
                        <w:t>Pour une formation sé</w:t>
                      </w:r>
                      <w:r w:rsidR="00355059">
                        <w:rPr>
                          <w:b/>
                          <w:color w:val="3D566E"/>
                        </w:rPr>
                        <w:t>lective (STS, IUT, CPGE, écoles, etc.</w:t>
                      </w:r>
                      <w:r w:rsidRPr="00166F63">
                        <w:rPr>
                          <w:b/>
                          <w:color w:val="3D566E"/>
                        </w:rPr>
                        <w:t>)</w:t>
                      </w:r>
                    </w:p>
                    <w:p w14:paraId="11086D90" w14:textId="77777777" w:rsidR="00166F63" w:rsidRPr="00166F63" w:rsidRDefault="00166F63" w:rsidP="00166F63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 w:val="0"/>
                        <w:rPr>
                          <w:color w:val="3D566E"/>
                        </w:rPr>
                      </w:pPr>
                      <w:r w:rsidRPr="00166F63">
                        <w:rPr>
                          <w:color w:val="3D566E"/>
                        </w:rPr>
                        <w:t>Oui (proposition d’admission)</w:t>
                      </w:r>
                    </w:p>
                    <w:p w14:paraId="0B5FE164" w14:textId="77777777" w:rsidR="00166F63" w:rsidRPr="00166F63" w:rsidRDefault="00166F63" w:rsidP="00166F63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 w:val="0"/>
                        <w:rPr>
                          <w:color w:val="3D566E"/>
                        </w:rPr>
                      </w:pPr>
                      <w:r w:rsidRPr="00166F63">
                        <w:rPr>
                          <w:color w:val="3D566E"/>
                        </w:rPr>
                        <w:t>En attente d’une place</w:t>
                      </w:r>
                    </w:p>
                    <w:p w14:paraId="78567604" w14:textId="77777777" w:rsidR="00166F63" w:rsidRPr="00166F63" w:rsidRDefault="00166F63" w:rsidP="00166F63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 w:val="0"/>
                        <w:rPr>
                          <w:color w:val="3D566E"/>
                        </w:rPr>
                      </w:pPr>
                      <w:r w:rsidRPr="00166F63">
                        <w:rPr>
                          <w:color w:val="3D566E"/>
                        </w:rPr>
                        <w:t>Non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7CCC2E" w14:textId="5D13FC07" w:rsidR="0041677E" w:rsidRDefault="0041677E" w:rsidP="00166F63">
      <w:pPr>
        <w:spacing w:after="0" w:line="240" w:lineRule="auto"/>
        <w:rPr>
          <w:rFonts w:ascii="Calibri" w:eastAsia="Calibri" w:hAnsi="Calibri" w:cs="Times New Roman"/>
          <w:b/>
          <w:color w:val="142E8F"/>
          <w:sz w:val="28"/>
        </w:rPr>
      </w:pPr>
    </w:p>
    <w:p w14:paraId="01B1E80B" w14:textId="77777777" w:rsidR="0041677E" w:rsidRDefault="0041677E" w:rsidP="00166F63">
      <w:pPr>
        <w:spacing w:after="0" w:line="240" w:lineRule="auto"/>
        <w:rPr>
          <w:rFonts w:ascii="Calibri" w:eastAsia="Calibri" w:hAnsi="Calibri" w:cs="Times New Roman"/>
          <w:b/>
          <w:color w:val="142E8F"/>
          <w:sz w:val="28"/>
        </w:rPr>
      </w:pPr>
    </w:p>
    <w:p w14:paraId="211F8D9E" w14:textId="77777777" w:rsidR="0041677E" w:rsidRDefault="0041677E" w:rsidP="00166F63">
      <w:pPr>
        <w:spacing w:after="0" w:line="240" w:lineRule="auto"/>
        <w:rPr>
          <w:rFonts w:ascii="Calibri" w:eastAsia="Calibri" w:hAnsi="Calibri" w:cs="Times New Roman"/>
          <w:b/>
          <w:color w:val="142E8F"/>
          <w:sz w:val="28"/>
        </w:rPr>
      </w:pPr>
    </w:p>
    <w:p w14:paraId="5288B2E7" w14:textId="77777777" w:rsidR="0041677E" w:rsidRDefault="0041677E" w:rsidP="00166F63">
      <w:pPr>
        <w:spacing w:after="0" w:line="240" w:lineRule="auto"/>
        <w:rPr>
          <w:rFonts w:ascii="Calibri" w:eastAsia="Calibri" w:hAnsi="Calibri" w:cs="Times New Roman"/>
          <w:b/>
          <w:color w:val="142E8F"/>
          <w:sz w:val="28"/>
        </w:rPr>
      </w:pPr>
    </w:p>
    <w:p w14:paraId="7A284921" w14:textId="77777777" w:rsidR="0041677E" w:rsidRDefault="0041677E" w:rsidP="00166F63">
      <w:pPr>
        <w:spacing w:after="0" w:line="240" w:lineRule="auto"/>
        <w:rPr>
          <w:rFonts w:ascii="Calibri" w:eastAsia="Calibri" w:hAnsi="Calibri" w:cs="Times New Roman"/>
          <w:b/>
          <w:color w:val="142E8F"/>
          <w:sz w:val="28"/>
        </w:rPr>
      </w:pPr>
    </w:p>
    <w:p w14:paraId="070816EC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b/>
          <w:color w:val="3D566E"/>
          <w:sz w:val="24"/>
        </w:rPr>
      </w:pPr>
      <w:r w:rsidRPr="00166F63">
        <w:rPr>
          <w:rFonts w:ascii="Calibri" w:eastAsia="Calibri" w:hAnsi="Calibri" w:cs="Times New Roman"/>
          <w:b/>
          <w:color w:val="3D566E"/>
          <w:sz w:val="28"/>
        </w:rPr>
        <w:t xml:space="preserve">Quels délais pour accepter les propositions (ou y renoncer) ?  </w:t>
      </w:r>
    </w:p>
    <w:p w14:paraId="5C640DB6" w14:textId="7E07D6E6" w:rsidR="00166F63" w:rsidRPr="00166F63" w:rsidRDefault="00166F63" w:rsidP="00166F63">
      <w:pPr>
        <w:numPr>
          <w:ilvl w:val="0"/>
          <w:numId w:val="32"/>
        </w:numPr>
        <w:spacing w:after="0" w:line="240" w:lineRule="auto"/>
        <w:ind w:left="426" w:hanging="284"/>
        <w:rPr>
          <w:rFonts w:ascii="Calibri" w:eastAsia="Calibri" w:hAnsi="Calibri" w:cs="Times New Roman"/>
          <w:b/>
        </w:rPr>
      </w:pPr>
      <w:r w:rsidRPr="00166F63">
        <w:rPr>
          <w:rFonts w:ascii="Calibri" w:eastAsia="Calibri" w:hAnsi="Calibri" w:cs="Times New Roman"/>
          <w:b/>
        </w:rPr>
        <w:t>7 jours du 22 mai au 25 juin</w:t>
      </w:r>
    </w:p>
    <w:p w14:paraId="056EDEE1" w14:textId="0DCC2547" w:rsidR="00166F63" w:rsidRPr="00166F63" w:rsidRDefault="00166F63" w:rsidP="00166F63">
      <w:pPr>
        <w:numPr>
          <w:ilvl w:val="0"/>
          <w:numId w:val="32"/>
        </w:numPr>
        <w:spacing w:after="0" w:line="240" w:lineRule="auto"/>
        <w:ind w:left="426" w:hanging="284"/>
        <w:rPr>
          <w:rFonts w:ascii="Calibri" w:eastAsia="Calibri" w:hAnsi="Calibri" w:cs="Times New Roman"/>
          <w:b/>
        </w:rPr>
      </w:pPr>
      <w:r w:rsidRPr="00166F63">
        <w:rPr>
          <w:rFonts w:ascii="Calibri" w:eastAsia="Calibri" w:hAnsi="Calibri" w:cs="Times New Roman"/>
          <w:b/>
        </w:rPr>
        <w:t>3 jours du 26 juin au 20 août</w:t>
      </w:r>
    </w:p>
    <w:p w14:paraId="09691676" w14:textId="6BBEC1AC" w:rsidR="00166F63" w:rsidRPr="00166F63" w:rsidRDefault="00166F63" w:rsidP="00166F63">
      <w:pPr>
        <w:numPr>
          <w:ilvl w:val="0"/>
          <w:numId w:val="32"/>
        </w:numPr>
        <w:spacing w:after="0" w:line="240" w:lineRule="auto"/>
        <w:ind w:left="426" w:hanging="284"/>
        <w:rPr>
          <w:rFonts w:ascii="Calibri" w:eastAsia="Calibri" w:hAnsi="Calibri" w:cs="Times New Roman"/>
          <w:b/>
        </w:rPr>
      </w:pPr>
      <w:r w:rsidRPr="00166F63">
        <w:rPr>
          <w:rFonts w:ascii="Calibri" w:eastAsia="Calibri" w:hAnsi="Calibri" w:cs="Times New Roman"/>
          <w:b/>
        </w:rPr>
        <w:t>1 jour à partir du 21 août</w:t>
      </w:r>
    </w:p>
    <w:p w14:paraId="1F8F739A" w14:textId="1018DC1F" w:rsidR="00166F63" w:rsidRPr="00166F63" w:rsidRDefault="00166F63" w:rsidP="00166F63">
      <w:pPr>
        <w:numPr>
          <w:ilvl w:val="0"/>
          <w:numId w:val="32"/>
        </w:numPr>
        <w:spacing w:after="0" w:line="240" w:lineRule="auto"/>
        <w:ind w:left="426" w:hanging="284"/>
        <w:rPr>
          <w:rFonts w:ascii="Calibri" w:eastAsia="Calibri" w:hAnsi="Calibri" w:cs="Times New Roman"/>
          <w:b/>
        </w:rPr>
      </w:pPr>
      <w:r w:rsidRPr="00166F63">
        <w:rPr>
          <w:rFonts w:ascii="Calibri" w:eastAsia="Calibri" w:hAnsi="Calibri" w:cs="Times New Roman"/>
        </w:rPr>
        <w:t xml:space="preserve">faute d’acceptation ou de renonciation à l’expiration de ces délais : </w:t>
      </w:r>
      <w:r w:rsidRPr="00166F63">
        <w:rPr>
          <w:rFonts w:ascii="Calibri" w:eastAsia="Calibri" w:hAnsi="Calibri" w:cs="Times New Roman"/>
          <w:b/>
        </w:rPr>
        <w:t>la place est libérée pour un autre lycéen</w:t>
      </w:r>
    </w:p>
    <w:p w14:paraId="5D52A067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5E077DE" w14:textId="77777777" w:rsidR="00166F63" w:rsidRPr="00166F63" w:rsidRDefault="00166F63" w:rsidP="0041677E">
      <w:pPr>
        <w:spacing w:after="0" w:line="240" w:lineRule="auto"/>
        <w:rPr>
          <w:rFonts w:ascii="Calibri" w:eastAsia="Calibri" w:hAnsi="Calibri" w:cs="Times New Roman"/>
          <w:b/>
          <w:color w:val="3D566E"/>
          <w:sz w:val="28"/>
        </w:rPr>
      </w:pPr>
      <w:r w:rsidRPr="00166F63">
        <w:rPr>
          <w:rFonts w:ascii="Calibri" w:eastAsia="Calibri" w:hAnsi="Calibri" w:cs="Times New Roman"/>
          <w:b/>
          <w:color w:val="3D566E"/>
          <w:sz w:val="28"/>
        </w:rPr>
        <w:t>Comment répondre aux propositions d’admission ?</w:t>
      </w:r>
      <w:r w:rsidRPr="00166F63">
        <w:rPr>
          <w:rFonts w:ascii="Calibri" w:eastAsia="Calibri" w:hAnsi="Calibri" w:cs="Times New Roman"/>
          <w:b/>
          <w:color w:val="3D566E"/>
          <w:sz w:val="28"/>
        </w:rPr>
        <w:tab/>
      </w:r>
    </w:p>
    <w:p w14:paraId="4F63616E" w14:textId="77777777" w:rsidR="00166F63" w:rsidRPr="00166F63" w:rsidRDefault="00166F63" w:rsidP="0041677E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166F63">
        <w:rPr>
          <w:rFonts w:ascii="Calibri" w:eastAsia="Calibri" w:hAnsi="Calibri" w:cs="Times New Roman"/>
          <w:szCs w:val="24"/>
        </w:rPr>
        <w:t xml:space="preserve">Le lycéen peut formuler deux réponses à chacune des propositions qui lui </w:t>
      </w:r>
      <w:proofErr w:type="gramStart"/>
      <w:r w:rsidRPr="00166F63">
        <w:rPr>
          <w:rFonts w:ascii="Calibri" w:eastAsia="Calibri" w:hAnsi="Calibri" w:cs="Times New Roman"/>
          <w:szCs w:val="24"/>
        </w:rPr>
        <w:t>est</w:t>
      </w:r>
      <w:proofErr w:type="gramEnd"/>
      <w:r w:rsidRPr="00166F63">
        <w:rPr>
          <w:rFonts w:ascii="Calibri" w:eastAsia="Calibri" w:hAnsi="Calibri" w:cs="Times New Roman"/>
          <w:szCs w:val="24"/>
        </w:rPr>
        <w:t xml:space="preserve"> faite :</w:t>
      </w:r>
    </w:p>
    <w:p w14:paraId="329D9460" w14:textId="77777777" w:rsidR="00166F63" w:rsidRPr="00166F63" w:rsidRDefault="00166F63" w:rsidP="00166F63">
      <w:pPr>
        <w:spacing w:after="0" w:line="240" w:lineRule="auto"/>
        <w:ind w:left="720"/>
        <w:rPr>
          <w:rFonts w:ascii="Calibri" w:eastAsia="Calibri" w:hAnsi="Calibri" w:cs="Times New Roman"/>
          <w:szCs w:val="24"/>
        </w:rPr>
      </w:pPr>
    </w:p>
    <w:p w14:paraId="6251F16D" w14:textId="3B36DE15" w:rsidR="00166F63" w:rsidRPr="00EF7F8A" w:rsidRDefault="00166F63" w:rsidP="00166F63">
      <w:pPr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EF7F8A">
        <w:rPr>
          <w:rFonts w:ascii="Calibri" w:eastAsia="Calibri" w:hAnsi="Calibri" w:cs="Times New Roman"/>
          <w:b/>
          <w:szCs w:val="24"/>
        </w:rPr>
        <w:t>« </w:t>
      </w:r>
      <w:r w:rsidR="00355059">
        <w:rPr>
          <w:rFonts w:ascii="Calibri" w:eastAsia="Calibri" w:hAnsi="Calibri" w:cs="Times New Roman"/>
          <w:b/>
          <w:szCs w:val="24"/>
        </w:rPr>
        <w:t>Oui,</w:t>
      </w:r>
      <w:r w:rsidRPr="00EF7F8A">
        <w:rPr>
          <w:rFonts w:ascii="Calibri" w:eastAsia="Calibri" w:hAnsi="Calibri" w:cs="Times New Roman"/>
          <w:b/>
          <w:szCs w:val="24"/>
        </w:rPr>
        <w:t xml:space="preserve"> j’accep</w:t>
      </w:r>
      <w:r w:rsidR="00EF7F8A" w:rsidRPr="00EF7F8A">
        <w:rPr>
          <w:rFonts w:ascii="Calibri" w:eastAsia="Calibri" w:hAnsi="Calibri" w:cs="Times New Roman"/>
          <w:b/>
          <w:szCs w:val="24"/>
        </w:rPr>
        <w:t>te la proposition d’admission »</w:t>
      </w:r>
    </w:p>
    <w:p w14:paraId="7CA7D888" w14:textId="4150C8B4" w:rsidR="00166F63" w:rsidRPr="00166F63" w:rsidRDefault="00166F63" w:rsidP="00166F63">
      <w:pPr>
        <w:spacing w:after="0" w:line="240" w:lineRule="auto"/>
        <w:ind w:left="720"/>
        <w:rPr>
          <w:rFonts w:ascii="Calibri" w:eastAsia="Calibri" w:hAnsi="Calibri" w:cs="Times New Roman"/>
          <w:szCs w:val="24"/>
        </w:rPr>
      </w:pPr>
      <w:r w:rsidRPr="00166F63">
        <w:rPr>
          <w:rFonts w:ascii="Calibri" w:eastAsia="Calibri" w:hAnsi="Calibri" w:cs="Times New Roman"/>
          <w:szCs w:val="24"/>
        </w:rPr>
        <w:t>Si je souhaite conserver un ou plusieurs vœux en attente, je l’indique clairement pour chacun des vœux en attente</w:t>
      </w:r>
      <w:r w:rsidR="00355059">
        <w:rPr>
          <w:rFonts w:ascii="Calibri" w:eastAsia="Calibri" w:hAnsi="Calibri" w:cs="Times New Roman"/>
          <w:szCs w:val="24"/>
        </w:rPr>
        <w:t>,</w:t>
      </w:r>
      <w:r w:rsidRPr="00166F63">
        <w:rPr>
          <w:rFonts w:ascii="Calibri" w:eastAsia="Calibri" w:hAnsi="Calibri" w:cs="Times New Roman"/>
          <w:szCs w:val="24"/>
        </w:rPr>
        <w:t xml:space="preserve"> sinon tous mes vœux en attente seront supprimés. </w:t>
      </w:r>
    </w:p>
    <w:p w14:paraId="679A2940" w14:textId="77777777" w:rsidR="00371875" w:rsidRDefault="00371875" w:rsidP="00166F63">
      <w:pPr>
        <w:spacing w:after="0" w:line="240" w:lineRule="auto"/>
        <w:ind w:left="720"/>
        <w:jc w:val="both"/>
        <w:rPr>
          <w:rFonts w:ascii="Calibri" w:eastAsia="Calibri" w:hAnsi="Calibri" w:cs="Times New Roman"/>
          <w:szCs w:val="24"/>
        </w:rPr>
      </w:pPr>
    </w:p>
    <w:p w14:paraId="202D78DC" w14:textId="77777777" w:rsidR="00371875" w:rsidRDefault="00371875" w:rsidP="00166F63">
      <w:pPr>
        <w:spacing w:after="0" w:line="240" w:lineRule="auto"/>
        <w:ind w:left="720"/>
        <w:jc w:val="both"/>
        <w:rPr>
          <w:rFonts w:ascii="Calibri" w:eastAsia="Calibri" w:hAnsi="Calibri" w:cs="Times New Roman"/>
          <w:szCs w:val="24"/>
        </w:rPr>
      </w:pPr>
    </w:p>
    <w:p w14:paraId="0B824606" w14:textId="77777777" w:rsidR="00371875" w:rsidRDefault="00371875" w:rsidP="00166F63">
      <w:pPr>
        <w:spacing w:after="0" w:line="240" w:lineRule="auto"/>
        <w:ind w:left="720"/>
        <w:jc w:val="both"/>
        <w:rPr>
          <w:rFonts w:ascii="Calibri" w:eastAsia="Calibri" w:hAnsi="Calibri" w:cs="Times New Roman"/>
          <w:szCs w:val="24"/>
        </w:rPr>
      </w:pPr>
    </w:p>
    <w:p w14:paraId="4E2AD5DD" w14:textId="797DFF58" w:rsidR="00166F63" w:rsidRPr="00166F63" w:rsidRDefault="00166F63" w:rsidP="00166F63">
      <w:pPr>
        <w:spacing w:after="0" w:line="240" w:lineRule="auto"/>
        <w:ind w:left="720"/>
        <w:jc w:val="both"/>
        <w:rPr>
          <w:rFonts w:ascii="Calibri" w:eastAsia="Calibri" w:hAnsi="Calibri" w:cs="Times New Roman"/>
          <w:szCs w:val="24"/>
        </w:rPr>
      </w:pPr>
      <w:r w:rsidRPr="00166F63">
        <w:rPr>
          <w:rFonts w:ascii="Calibri" w:eastAsia="Calibri" w:hAnsi="Calibri" w:cs="Times New Roman"/>
          <w:szCs w:val="24"/>
        </w:rPr>
        <w:t xml:space="preserve">Conséquence : cette action supprime instantanément les autres propositions </w:t>
      </w:r>
      <w:r w:rsidR="00EF7F8A">
        <w:rPr>
          <w:rFonts w:ascii="Calibri" w:eastAsia="Calibri" w:hAnsi="Calibri" w:cs="Times New Roman"/>
          <w:szCs w:val="24"/>
        </w:rPr>
        <w:t>d’admission qui lui ont</w:t>
      </w:r>
      <w:r w:rsidRPr="00166F63">
        <w:rPr>
          <w:rFonts w:ascii="Calibri" w:eastAsia="Calibri" w:hAnsi="Calibri" w:cs="Times New Roman"/>
          <w:szCs w:val="24"/>
        </w:rPr>
        <w:t xml:space="preserve"> été faites, à l’exception </w:t>
      </w:r>
      <w:r w:rsidR="00EF7F8A">
        <w:rPr>
          <w:rFonts w:ascii="Calibri" w:eastAsia="Calibri" w:hAnsi="Calibri" w:cs="Times New Roman"/>
          <w:szCs w:val="24"/>
        </w:rPr>
        <w:t>des vœux en attente pour lesquel</w:t>
      </w:r>
      <w:r w:rsidRPr="00166F63">
        <w:rPr>
          <w:rFonts w:ascii="Calibri" w:eastAsia="Calibri" w:hAnsi="Calibri" w:cs="Times New Roman"/>
          <w:szCs w:val="24"/>
        </w:rPr>
        <w:t xml:space="preserve">s il </w:t>
      </w:r>
      <w:r w:rsidR="00EF7F8A">
        <w:rPr>
          <w:rFonts w:ascii="Calibri" w:eastAsia="Calibri" w:hAnsi="Calibri" w:cs="Times New Roman"/>
          <w:szCs w:val="24"/>
        </w:rPr>
        <w:t>indique</w:t>
      </w:r>
      <w:r w:rsidRPr="00166F63">
        <w:rPr>
          <w:rFonts w:ascii="Calibri" w:eastAsia="Calibri" w:hAnsi="Calibri" w:cs="Times New Roman"/>
          <w:szCs w:val="24"/>
        </w:rPr>
        <w:t xml:space="preserve"> vouloir encore concourir.</w:t>
      </w:r>
    </w:p>
    <w:p w14:paraId="5C5B4DE2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F333CD" w14:textId="2FCC07B7" w:rsidR="00EF7F8A" w:rsidRDefault="00166F63" w:rsidP="00166F63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b/>
          <w:szCs w:val="24"/>
        </w:rPr>
      </w:pPr>
      <w:r w:rsidRPr="00EF7F8A">
        <w:rPr>
          <w:rFonts w:ascii="Calibri" w:eastAsia="Calibri" w:hAnsi="Calibri" w:cs="Times New Roman"/>
          <w:b/>
          <w:szCs w:val="24"/>
        </w:rPr>
        <w:t>« </w:t>
      </w:r>
      <w:r w:rsidR="00355059">
        <w:rPr>
          <w:rFonts w:ascii="Calibri" w:eastAsia="Calibri" w:hAnsi="Calibri" w:cs="Times New Roman"/>
          <w:b/>
          <w:szCs w:val="24"/>
        </w:rPr>
        <w:t>Non,</w:t>
      </w:r>
      <w:r w:rsidRPr="00EF7F8A">
        <w:rPr>
          <w:rFonts w:ascii="Calibri" w:eastAsia="Calibri" w:hAnsi="Calibri" w:cs="Times New Roman"/>
          <w:b/>
          <w:szCs w:val="24"/>
        </w:rPr>
        <w:t xml:space="preserve"> je </w:t>
      </w:r>
      <w:r w:rsidR="003B7C38">
        <w:rPr>
          <w:rFonts w:ascii="Calibri" w:eastAsia="Calibri" w:hAnsi="Calibri" w:cs="Times New Roman"/>
          <w:b/>
          <w:szCs w:val="24"/>
        </w:rPr>
        <w:t>renonce à</w:t>
      </w:r>
      <w:r w:rsidRPr="00EF7F8A">
        <w:rPr>
          <w:rFonts w:ascii="Calibri" w:eastAsia="Calibri" w:hAnsi="Calibri" w:cs="Times New Roman"/>
          <w:b/>
          <w:szCs w:val="24"/>
        </w:rPr>
        <w:t xml:space="preserve"> la proposition d’admission qui m’est faite » </w:t>
      </w:r>
    </w:p>
    <w:p w14:paraId="35C7C5B2" w14:textId="4EC4278A" w:rsidR="00166F63" w:rsidRPr="00166F63" w:rsidRDefault="00166F63" w:rsidP="00EF7F8A">
      <w:pPr>
        <w:spacing w:after="0" w:line="240" w:lineRule="auto"/>
        <w:ind w:left="720"/>
        <w:jc w:val="both"/>
        <w:rPr>
          <w:rFonts w:ascii="Calibri" w:eastAsia="Calibri" w:hAnsi="Calibri" w:cs="Times New Roman"/>
          <w:szCs w:val="24"/>
        </w:rPr>
      </w:pPr>
      <w:r w:rsidRPr="00166F63">
        <w:rPr>
          <w:rFonts w:ascii="Calibri" w:eastAsia="Calibri" w:hAnsi="Calibri" w:cs="Times New Roman"/>
          <w:szCs w:val="24"/>
        </w:rPr>
        <w:t xml:space="preserve">Conséquence : cette action supprime instantanément la proposition </w:t>
      </w:r>
      <w:r w:rsidR="00EF7F8A">
        <w:rPr>
          <w:rFonts w:ascii="Calibri" w:eastAsia="Calibri" w:hAnsi="Calibri" w:cs="Times New Roman"/>
          <w:szCs w:val="24"/>
        </w:rPr>
        <w:t xml:space="preserve">d’admission </w:t>
      </w:r>
      <w:r w:rsidR="00E81750">
        <w:rPr>
          <w:rFonts w:ascii="Calibri" w:eastAsia="Calibri" w:hAnsi="Calibri" w:cs="Times New Roman"/>
          <w:szCs w:val="24"/>
        </w:rPr>
        <w:t xml:space="preserve">à laquelle </w:t>
      </w:r>
      <w:r w:rsidRPr="00166F63">
        <w:rPr>
          <w:rFonts w:ascii="Calibri" w:eastAsia="Calibri" w:hAnsi="Calibri" w:cs="Times New Roman"/>
          <w:szCs w:val="24"/>
        </w:rPr>
        <w:t xml:space="preserve">il a </w:t>
      </w:r>
      <w:r w:rsidR="00E81750">
        <w:rPr>
          <w:rFonts w:ascii="Calibri" w:eastAsia="Calibri" w:hAnsi="Calibri" w:cs="Times New Roman"/>
          <w:szCs w:val="24"/>
        </w:rPr>
        <w:t>renoncé</w:t>
      </w:r>
      <w:r w:rsidRPr="00166F63">
        <w:rPr>
          <w:rFonts w:ascii="Calibri" w:eastAsia="Calibri" w:hAnsi="Calibri" w:cs="Times New Roman"/>
          <w:szCs w:val="24"/>
        </w:rPr>
        <w:t xml:space="preserve">. La place est libérée pour un autre lycéen. </w:t>
      </w:r>
    </w:p>
    <w:p w14:paraId="1985C07A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b/>
          <w:color w:val="142E8F"/>
          <w:sz w:val="28"/>
        </w:rPr>
      </w:pPr>
    </w:p>
    <w:p w14:paraId="3B35C3AA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b/>
          <w:color w:val="3D566E"/>
          <w:sz w:val="24"/>
          <w:szCs w:val="24"/>
        </w:rPr>
      </w:pPr>
      <w:r w:rsidRPr="00166F63">
        <w:rPr>
          <w:rFonts w:ascii="Calibri" w:eastAsia="Calibri" w:hAnsi="Calibri" w:cs="Times New Roman"/>
          <w:b/>
          <w:color w:val="3D566E"/>
          <w:sz w:val="28"/>
        </w:rPr>
        <w:t>Application concrète de ces principes</w:t>
      </w:r>
    </w:p>
    <w:p w14:paraId="18A02534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b/>
          <w:color w:val="142E8F"/>
          <w:sz w:val="4"/>
        </w:rPr>
      </w:pPr>
    </w:p>
    <w:p w14:paraId="52C00A91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b/>
          <w:color w:val="142E8F"/>
          <w:sz w:val="2"/>
        </w:rPr>
      </w:pPr>
    </w:p>
    <w:p w14:paraId="2C622BE0" w14:textId="77777777" w:rsidR="00166F63" w:rsidRPr="00166F63" w:rsidRDefault="00166F63" w:rsidP="00166F63">
      <w:pPr>
        <w:spacing w:after="0" w:line="240" w:lineRule="auto"/>
        <w:ind w:left="-284"/>
        <w:rPr>
          <w:rFonts w:ascii="Calibri" w:eastAsia="Calibri" w:hAnsi="Calibri" w:cs="Times New Roman"/>
          <w:b/>
          <w:sz w:val="6"/>
        </w:rPr>
      </w:pPr>
    </w:p>
    <w:p w14:paraId="4D3A09FD" w14:textId="397ED100" w:rsidR="00166F63" w:rsidRPr="00166F63" w:rsidRDefault="00166F63" w:rsidP="0041677E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166F63">
        <w:rPr>
          <w:rFonts w:ascii="Calibri" w:eastAsia="Calibri" w:hAnsi="Calibri" w:cs="Times New Roman"/>
          <w:sz w:val="24"/>
        </w:rPr>
        <w:t>Paul avait émis 8 vœux et</w:t>
      </w:r>
      <w:r w:rsidR="002343F0">
        <w:rPr>
          <w:rFonts w:ascii="Calibri" w:eastAsia="Calibri" w:hAnsi="Calibri" w:cs="Times New Roman"/>
          <w:sz w:val="24"/>
        </w:rPr>
        <w:t xml:space="preserve"> a reçu 5 « non », 2 « en </w:t>
      </w:r>
      <w:r w:rsidRPr="00166F63">
        <w:rPr>
          <w:rFonts w:ascii="Calibri" w:eastAsia="Calibri" w:hAnsi="Calibri" w:cs="Times New Roman"/>
          <w:sz w:val="24"/>
        </w:rPr>
        <w:t xml:space="preserve">attente » et 1 « oui » (ou « oui-si ») </w:t>
      </w:r>
      <w:r w:rsidRPr="00166F63">
        <w:rPr>
          <w:rFonts w:ascii="Calibri" w:eastAsia="Calibri" w:hAnsi="Calibri" w:cs="Times New Roman"/>
          <w:b/>
          <w:sz w:val="24"/>
        </w:rPr>
        <w:t xml:space="preserve">: </w:t>
      </w:r>
    </w:p>
    <w:p w14:paraId="469E120A" w14:textId="055EDED6" w:rsidR="00166F63" w:rsidRPr="00166F63" w:rsidRDefault="00166F63" w:rsidP="00166F63">
      <w:pPr>
        <w:numPr>
          <w:ilvl w:val="0"/>
          <w:numId w:val="33"/>
        </w:numPr>
        <w:spacing w:after="0" w:line="240" w:lineRule="auto"/>
        <w:ind w:left="426" w:hanging="284"/>
        <w:rPr>
          <w:rFonts w:ascii="Calibri" w:eastAsia="Calibri" w:hAnsi="Calibri" w:cs="Times New Roman"/>
        </w:rPr>
      </w:pPr>
      <w:r w:rsidRPr="00166F63">
        <w:rPr>
          <w:rFonts w:ascii="Calibri" w:eastAsia="Calibri" w:hAnsi="Calibri" w:cs="Times New Roman"/>
        </w:rPr>
        <w:t xml:space="preserve">il </w:t>
      </w:r>
      <w:r w:rsidRPr="00166F63">
        <w:rPr>
          <w:rFonts w:ascii="Calibri" w:eastAsia="Calibri" w:hAnsi="Calibri" w:cs="Times New Roman"/>
          <w:b/>
        </w:rPr>
        <w:t>accepte la proposition</w:t>
      </w:r>
      <w:r w:rsidRPr="00166F63">
        <w:rPr>
          <w:rFonts w:ascii="Calibri" w:eastAsia="Calibri" w:hAnsi="Calibri" w:cs="Times New Roman"/>
        </w:rPr>
        <w:t xml:space="preserve"> (ou y renonce)</w:t>
      </w:r>
      <w:r w:rsidR="00355059">
        <w:rPr>
          <w:rFonts w:ascii="Calibri" w:eastAsia="Calibri" w:hAnsi="Calibri" w:cs="Times New Roman"/>
        </w:rPr>
        <w:t> ;</w:t>
      </w:r>
    </w:p>
    <w:p w14:paraId="3926EF63" w14:textId="00867136" w:rsidR="00166F63" w:rsidRPr="00166F63" w:rsidRDefault="00166F63" w:rsidP="00166F63">
      <w:pPr>
        <w:numPr>
          <w:ilvl w:val="0"/>
          <w:numId w:val="33"/>
        </w:numPr>
        <w:spacing w:after="0" w:line="240" w:lineRule="auto"/>
        <w:ind w:left="426" w:hanging="284"/>
        <w:rPr>
          <w:rFonts w:ascii="Calibri" w:eastAsia="Calibri" w:hAnsi="Calibri" w:cs="Times New Roman"/>
        </w:rPr>
      </w:pPr>
      <w:r w:rsidRPr="00166F63">
        <w:rPr>
          <w:rFonts w:ascii="Calibri" w:eastAsia="Calibri" w:hAnsi="Calibri" w:cs="Times New Roman"/>
        </w:rPr>
        <w:t xml:space="preserve">s’il le souhaite, il demande à conserver </w:t>
      </w:r>
      <w:r w:rsidRPr="00166F63">
        <w:rPr>
          <w:rFonts w:ascii="Calibri" w:eastAsia="Calibri" w:hAnsi="Calibri" w:cs="Times New Roman"/>
          <w:b/>
          <w:bCs/>
        </w:rPr>
        <w:t xml:space="preserve">tout ou partie de ses deux vœux en attente (Paul </w:t>
      </w:r>
      <w:r w:rsidR="00E4337F">
        <w:rPr>
          <w:rFonts w:ascii="Calibri" w:eastAsia="Calibri" w:hAnsi="Calibri" w:cs="Times New Roman"/>
          <w:b/>
          <w:bCs/>
        </w:rPr>
        <w:t xml:space="preserve">doit </w:t>
      </w:r>
      <w:r w:rsidRPr="00166F63">
        <w:rPr>
          <w:rFonts w:ascii="Calibri" w:eastAsia="Calibri" w:hAnsi="Calibri" w:cs="Times New Roman"/>
          <w:b/>
          <w:bCs/>
        </w:rPr>
        <w:t>le signale</w:t>
      </w:r>
      <w:r w:rsidR="00E4337F">
        <w:rPr>
          <w:rFonts w:ascii="Calibri" w:eastAsia="Calibri" w:hAnsi="Calibri" w:cs="Times New Roman"/>
          <w:b/>
          <w:bCs/>
        </w:rPr>
        <w:t>r</w:t>
      </w:r>
      <w:r w:rsidRPr="00166F63">
        <w:rPr>
          <w:rFonts w:ascii="Calibri" w:eastAsia="Calibri" w:hAnsi="Calibri" w:cs="Times New Roman"/>
          <w:b/>
          <w:bCs/>
        </w:rPr>
        <w:t xml:space="preserve"> pour chacun d’entre eux sur Parcoursup)</w:t>
      </w:r>
      <w:r w:rsidR="00355059">
        <w:rPr>
          <w:rFonts w:ascii="Calibri" w:eastAsia="Calibri" w:hAnsi="Calibri" w:cs="Times New Roman"/>
          <w:b/>
          <w:bCs/>
        </w:rPr>
        <w:t> ;</w:t>
      </w:r>
    </w:p>
    <w:p w14:paraId="25BA7611" w14:textId="77777777" w:rsidR="00166F63" w:rsidRPr="00166F63" w:rsidRDefault="00166F63" w:rsidP="00166F63">
      <w:pPr>
        <w:numPr>
          <w:ilvl w:val="0"/>
          <w:numId w:val="33"/>
        </w:numPr>
        <w:spacing w:after="0" w:line="240" w:lineRule="auto"/>
        <w:ind w:left="426" w:hanging="284"/>
        <w:rPr>
          <w:rFonts w:ascii="Calibri" w:eastAsia="Calibri" w:hAnsi="Calibri" w:cs="Times New Roman"/>
        </w:rPr>
      </w:pPr>
      <w:r w:rsidRPr="00166F63">
        <w:rPr>
          <w:rFonts w:ascii="Calibri" w:eastAsia="Calibri" w:hAnsi="Calibri" w:cs="Times New Roman"/>
        </w:rPr>
        <w:t>il consulte les modalités d’inscription administrative de la formation acceptée.</w:t>
      </w:r>
    </w:p>
    <w:p w14:paraId="7D50407D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sz w:val="14"/>
          <w:szCs w:val="14"/>
        </w:rPr>
      </w:pPr>
    </w:p>
    <w:p w14:paraId="0AC70535" w14:textId="7CAD35A2" w:rsidR="00166F63" w:rsidRPr="00166F63" w:rsidRDefault="007F25BD" w:rsidP="0041677E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Leila</w:t>
      </w:r>
      <w:r w:rsidR="00166F63" w:rsidRPr="00166F63">
        <w:rPr>
          <w:rFonts w:ascii="Calibri" w:eastAsia="Calibri" w:hAnsi="Calibri" w:cs="Times New Roman"/>
          <w:sz w:val="24"/>
        </w:rPr>
        <w:t xml:space="preserve"> a émis 7 vœux et a reçu 3 « oui » </w:t>
      </w:r>
      <w:r w:rsidR="002343F0">
        <w:rPr>
          <w:rFonts w:ascii="Calibri" w:eastAsia="Calibri" w:hAnsi="Calibri" w:cs="Times New Roman"/>
          <w:sz w:val="24"/>
        </w:rPr>
        <w:t xml:space="preserve">(ou « oui-si ») et 4 « en </w:t>
      </w:r>
      <w:r w:rsidR="00166F63" w:rsidRPr="00166F63">
        <w:rPr>
          <w:rFonts w:ascii="Calibri" w:eastAsia="Calibri" w:hAnsi="Calibri" w:cs="Times New Roman"/>
          <w:sz w:val="24"/>
        </w:rPr>
        <w:t xml:space="preserve">attente » : </w:t>
      </w:r>
    </w:p>
    <w:p w14:paraId="101F773B" w14:textId="0411C77F" w:rsidR="00166F63" w:rsidRPr="00166F63" w:rsidRDefault="00166F63" w:rsidP="00166F63">
      <w:pPr>
        <w:numPr>
          <w:ilvl w:val="0"/>
          <w:numId w:val="34"/>
        </w:numPr>
        <w:spacing w:after="0" w:line="240" w:lineRule="auto"/>
        <w:ind w:left="426" w:hanging="284"/>
        <w:rPr>
          <w:rFonts w:ascii="Calibri" w:eastAsia="Calibri" w:hAnsi="Calibri" w:cs="Times New Roman"/>
        </w:rPr>
      </w:pPr>
      <w:r w:rsidRPr="00166F63">
        <w:rPr>
          <w:rFonts w:ascii="Calibri" w:eastAsia="Calibri" w:hAnsi="Calibri" w:cs="Times New Roman"/>
        </w:rPr>
        <w:t xml:space="preserve">elle </w:t>
      </w:r>
      <w:r w:rsidRPr="00166F63">
        <w:rPr>
          <w:rFonts w:ascii="Calibri" w:eastAsia="Calibri" w:hAnsi="Calibri" w:cs="Times New Roman"/>
          <w:b/>
        </w:rPr>
        <w:t>doit accepter une seule proposition</w:t>
      </w:r>
      <w:r w:rsidRPr="00166F63">
        <w:rPr>
          <w:rFonts w:ascii="Calibri" w:eastAsia="Calibri" w:hAnsi="Calibri" w:cs="Times New Roman"/>
        </w:rPr>
        <w:t xml:space="preserve"> parmi les 3 « oui » et </w:t>
      </w:r>
      <w:r w:rsidRPr="00166F63">
        <w:rPr>
          <w:rFonts w:ascii="Calibri" w:eastAsia="Calibri" w:hAnsi="Calibri" w:cs="Times New Roman"/>
          <w:b/>
        </w:rPr>
        <w:t>renoncer aux autres propositions</w:t>
      </w:r>
      <w:r w:rsidRPr="00166F63">
        <w:rPr>
          <w:rFonts w:ascii="Calibri" w:eastAsia="Calibri" w:hAnsi="Calibri" w:cs="Times New Roman"/>
        </w:rPr>
        <w:t xml:space="preserve"> d’admission qu’</w:t>
      </w:r>
      <w:r w:rsidR="006F5866">
        <w:rPr>
          <w:rFonts w:ascii="Calibri" w:eastAsia="Calibri" w:hAnsi="Calibri" w:cs="Times New Roman"/>
        </w:rPr>
        <w:t>elle</w:t>
      </w:r>
      <w:r w:rsidRPr="00166F63">
        <w:rPr>
          <w:rFonts w:ascii="Calibri" w:eastAsia="Calibri" w:hAnsi="Calibri" w:cs="Times New Roman"/>
        </w:rPr>
        <w:t xml:space="preserve"> a reçues pour ne pas monopoliser les places</w:t>
      </w:r>
      <w:r w:rsidR="00355059">
        <w:rPr>
          <w:rFonts w:ascii="Calibri" w:eastAsia="Calibri" w:hAnsi="Calibri" w:cs="Times New Roman"/>
        </w:rPr>
        <w:t> ;</w:t>
      </w:r>
    </w:p>
    <w:p w14:paraId="222DD605" w14:textId="5FE35FF6" w:rsidR="00166F63" w:rsidRPr="00166F63" w:rsidRDefault="00166F63" w:rsidP="00166F63">
      <w:pPr>
        <w:numPr>
          <w:ilvl w:val="0"/>
          <w:numId w:val="34"/>
        </w:numPr>
        <w:spacing w:after="0" w:line="240" w:lineRule="auto"/>
        <w:ind w:left="426" w:hanging="284"/>
        <w:rPr>
          <w:rFonts w:ascii="Calibri" w:eastAsia="Calibri" w:hAnsi="Calibri" w:cs="Times New Roman"/>
        </w:rPr>
      </w:pPr>
      <w:r w:rsidRPr="00166F63">
        <w:rPr>
          <w:rFonts w:ascii="Calibri" w:eastAsia="Calibri" w:hAnsi="Calibri" w:cs="Times New Roman"/>
        </w:rPr>
        <w:t xml:space="preserve">si elle le souhaite, elle demande à conserver </w:t>
      </w:r>
      <w:r w:rsidRPr="00166F63">
        <w:rPr>
          <w:rFonts w:ascii="Calibri" w:eastAsia="Calibri" w:hAnsi="Calibri" w:cs="Times New Roman"/>
          <w:b/>
          <w:bCs/>
        </w:rPr>
        <w:t>tout ou partie de ses 4 vœux en attente (</w:t>
      </w:r>
      <w:r w:rsidR="007F25BD">
        <w:rPr>
          <w:rFonts w:ascii="Calibri" w:eastAsia="Calibri" w:hAnsi="Calibri" w:cs="Times New Roman"/>
          <w:b/>
          <w:bCs/>
        </w:rPr>
        <w:t>Leila</w:t>
      </w:r>
      <w:r w:rsidRPr="00166F63">
        <w:rPr>
          <w:rFonts w:ascii="Calibri" w:eastAsia="Calibri" w:hAnsi="Calibri" w:cs="Times New Roman"/>
          <w:b/>
          <w:bCs/>
        </w:rPr>
        <w:t xml:space="preserve"> </w:t>
      </w:r>
      <w:r w:rsidR="00E4337F">
        <w:rPr>
          <w:rFonts w:ascii="Calibri" w:eastAsia="Calibri" w:hAnsi="Calibri" w:cs="Times New Roman"/>
          <w:b/>
          <w:bCs/>
        </w:rPr>
        <w:t xml:space="preserve">doit </w:t>
      </w:r>
      <w:r w:rsidRPr="00166F63">
        <w:rPr>
          <w:rFonts w:ascii="Calibri" w:eastAsia="Calibri" w:hAnsi="Calibri" w:cs="Times New Roman"/>
          <w:b/>
          <w:bCs/>
        </w:rPr>
        <w:t>le signale</w:t>
      </w:r>
      <w:r w:rsidR="00E4337F">
        <w:rPr>
          <w:rFonts w:ascii="Calibri" w:eastAsia="Calibri" w:hAnsi="Calibri" w:cs="Times New Roman"/>
          <w:b/>
          <w:bCs/>
        </w:rPr>
        <w:t>r</w:t>
      </w:r>
      <w:r w:rsidRPr="00166F63">
        <w:rPr>
          <w:rFonts w:ascii="Calibri" w:eastAsia="Calibri" w:hAnsi="Calibri" w:cs="Times New Roman"/>
          <w:b/>
          <w:bCs/>
        </w:rPr>
        <w:t xml:space="preserve"> pour chacun d’entre eux sur Parcoursup)</w:t>
      </w:r>
      <w:r w:rsidR="00355059">
        <w:rPr>
          <w:rFonts w:ascii="Calibri" w:eastAsia="Calibri" w:hAnsi="Calibri" w:cs="Times New Roman"/>
          <w:b/>
          <w:bCs/>
        </w:rPr>
        <w:t> ;</w:t>
      </w:r>
    </w:p>
    <w:p w14:paraId="53785183" w14:textId="77777777" w:rsidR="00166F63" w:rsidRPr="00166F63" w:rsidRDefault="00166F63" w:rsidP="00166F63">
      <w:pPr>
        <w:numPr>
          <w:ilvl w:val="0"/>
          <w:numId w:val="34"/>
        </w:numPr>
        <w:spacing w:after="0" w:line="240" w:lineRule="auto"/>
        <w:ind w:left="426" w:hanging="284"/>
        <w:rPr>
          <w:rFonts w:ascii="Calibri" w:eastAsia="Calibri" w:hAnsi="Calibri" w:cs="Times New Roman"/>
        </w:rPr>
      </w:pPr>
      <w:r w:rsidRPr="00166F63">
        <w:rPr>
          <w:rFonts w:ascii="Calibri" w:eastAsia="Calibri" w:hAnsi="Calibri" w:cs="Times New Roman"/>
        </w:rPr>
        <w:t>elle consulte les modalités d’inscription administrative de la formation acceptée.</w:t>
      </w:r>
    </w:p>
    <w:p w14:paraId="49DBE44F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sz w:val="14"/>
          <w:szCs w:val="14"/>
        </w:rPr>
      </w:pPr>
    </w:p>
    <w:p w14:paraId="13D27CC0" w14:textId="19F69778" w:rsidR="00166F63" w:rsidRPr="00166F63" w:rsidRDefault="007F25BD" w:rsidP="0041677E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Chloé</w:t>
      </w:r>
      <w:r w:rsidR="00166F63" w:rsidRPr="00166F63">
        <w:rPr>
          <w:rFonts w:ascii="Calibri" w:eastAsia="Calibri" w:hAnsi="Calibri" w:cs="Times New Roman"/>
          <w:sz w:val="24"/>
        </w:rPr>
        <w:t xml:space="preserve"> a émis 6 vœux et n’a reçu que des réponses « en attente » : </w:t>
      </w:r>
    </w:p>
    <w:p w14:paraId="0D088142" w14:textId="25F6C311" w:rsidR="00166F63" w:rsidRPr="00166F63" w:rsidRDefault="007F25BD" w:rsidP="00166F63">
      <w:pPr>
        <w:numPr>
          <w:ilvl w:val="0"/>
          <w:numId w:val="35"/>
        </w:numPr>
        <w:spacing w:after="0" w:line="240" w:lineRule="auto"/>
        <w:ind w:left="426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Chloé</w:t>
      </w:r>
      <w:r w:rsidR="00166F63" w:rsidRPr="00166F63">
        <w:rPr>
          <w:rFonts w:ascii="Calibri" w:eastAsia="Calibri" w:hAnsi="Calibri" w:cs="Times New Roman"/>
          <w:b/>
        </w:rPr>
        <w:t xml:space="preserve"> doit attendre que des places se libèrent au fur et à mesure</w:t>
      </w:r>
      <w:r w:rsidR="00166F63" w:rsidRPr="00166F63">
        <w:rPr>
          <w:rFonts w:ascii="Calibri" w:eastAsia="Calibri" w:hAnsi="Calibri" w:cs="Times New Roman"/>
        </w:rPr>
        <w:t xml:space="preserve"> que les autres candidats </w:t>
      </w:r>
      <w:r w:rsidR="002343F0">
        <w:rPr>
          <w:rFonts w:ascii="Calibri" w:eastAsia="Calibri" w:hAnsi="Calibri" w:cs="Times New Roman"/>
        </w:rPr>
        <w:t xml:space="preserve">renoncent à certains de leurs </w:t>
      </w:r>
      <w:r w:rsidR="00166F63" w:rsidRPr="00166F63">
        <w:rPr>
          <w:rFonts w:ascii="Calibri" w:eastAsia="Calibri" w:hAnsi="Calibri" w:cs="Times New Roman"/>
        </w:rPr>
        <w:t>vœux. Elle peut elle-même à tout moment renoncer, si elle le souhaite, à certains de ses vœux en attente.</w:t>
      </w:r>
    </w:p>
    <w:p w14:paraId="1A537A99" w14:textId="77777777" w:rsidR="00166F63" w:rsidRPr="00166F63" w:rsidRDefault="00166F63" w:rsidP="00166F63">
      <w:pPr>
        <w:spacing w:after="0" w:line="240" w:lineRule="auto"/>
        <w:rPr>
          <w:rFonts w:ascii="Calibri" w:eastAsia="Calibri" w:hAnsi="Calibri" w:cs="Times New Roman"/>
          <w:sz w:val="14"/>
        </w:rPr>
      </w:pPr>
    </w:p>
    <w:p w14:paraId="0F930D36" w14:textId="77777777" w:rsidR="00166F63" w:rsidRPr="00166F63" w:rsidRDefault="00166F63" w:rsidP="0041677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66F63">
        <w:rPr>
          <w:rFonts w:ascii="Calibri" w:eastAsia="Calibri" w:hAnsi="Calibri" w:cs="Times New Roman"/>
          <w:sz w:val="24"/>
        </w:rPr>
        <w:t>Raphaël a émis 9 vœux en filières sélectives et n’a reçu que des « non »</w:t>
      </w:r>
    </w:p>
    <w:p w14:paraId="176E8AFD" w14:textId="77777777" w:rsidR="00166F63" w:rsidRPr="00166F63" w:rsidRDefault="00166F63" w:rsidP="00166F63">
      <w:pPr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</w:rPr>
      </w:pPr>
      <w:r w:rsidRPr="00166F63">
        <w:rPr>
          <w:rFonts w:ascii="Calibri" w:eastAsia="Calibri" w:hAnsi="Calibri" w:cs="Times New Roman"/>
        </w:rPr>
        <w:t xml:space="preserve">dès le 22 mai, la commission d’accès à l’enseignement supérieur est activée pour </w:t>
      </w:r>
      <w:r w:rsidRPr="00166F63">
        <w:rPr>
          <w:rFonts w:ascii="Calibri" w:eastAsia="Calibri" w:hAnsi="Calibri" w:cs="Times New Roman"/>
          <w:b/>
        </w:rPr>
        <w:t xml:space="preserve">lui faire des propositions de formation. </w:t>
      </w:r>
      <w:r w:rsidRPr="00166F63">
        <w:rPr>
          <w:rFonts w:ascii="Calibri" w:eastAsia="Calibri" w:hAnsi="Calibri" w:cs="Times New Roman"/>
        </w:rPr>
        <w:t>Les préférences qu’il a exprimées dans Parcoursup (voir fiche 3) sont utilisées pour trouver des formations ayant des places disponibles qui correspondent le mieux à ses attentes.</w:t>
      </w:r>
      <w:bookmarkStart w:id="0" w:name="_GoBack"/>
      <w:bookmarkEnd w:id="0"/>
    </w:p>
    <w:p w14:paraId="33B35F63" w14:textId="77777777" w:rsidR="006E1E42" w:rsidRPr="00D64ED8" w:rsidRDefault="006E1E42" w:rsidP="00166F63">
      <w:pPr>
        <w:spacing w:after="0"/>
        <w:jc w:val="center"/>
        <w:rPr>
          <w:rFonts w:ascii="Calibri" w:hAnsi="Calibri" w:cs="Effra-Bold"/>
          <w:bCs/>
          <w:lang w:eastAsia="fr-FR"/>
        </w:rPr>
      </w:pPr>
    </w:p>
    <w:sectPr w:rsidR="006E1E42" w:rsidRPr="00D64ED8" w:rsidSect="003718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AA854" w14:textId="77777777" w:rsidR="00710F3F" w:rsidRDefault="00710F3F" w:rsidP="00B10FF5">
      <w:pPr>
        <w:spacing w:after="0" w:line="240" w:lineRule="auto"/>
      </w:pPr>
      <w:r>
        <w:separator/>
      </w:r>
    </w:p>
  </w:endnote>
  <w:endnote w:type="continuationSeparator" w:id="0">
    <w:p w14:paraId="349C810A" w14:textId="77777777" w:rsidR="00710F3F" w:rsidRDefault="00710F3F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6B90" w14:textId="4BF3EB64" w:rsidR="00B10FF5" w:rsidRDefault="00371875" w:rsidP="00B10FF5">
    <w:pPr>
      <w:pStyle w:val="Pieddepage"/>
      <w:jc w:val="center"/>
    </w:pPr>
    <w:r>
      <w:tab/>
    </w:r>
    <w:r w:rsidR="00B10FF5">
      <w:rPr>
        <w:noProof/>
        <w:lang w:eastAsia="fr-FR"/>
      </w:rPr>
      <w:drawing>
        <wp:inline distT="0" distB="0" distL="0" distR="0" wp14:anchorId="2466DC0B" wp14:editId="191449D2">
          <wp:extent cx="2231390" cy="396240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343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15D07" w14:textId="77777777" w:rsidR="00710F3F" w:rsidRDefault="00710F3F" w:rsidP="00B10FF5">
      <w:pPr>
        <w:spacing w:after="0" w:line="240" w:lineRule="auto"/>
      </w:pPr>
      <w:r>
        <w:separator/>
      </w:r>
    </w:p>
  </w:footnote>
  <w:footnote w:type="continuationSeparator" w:id="0">
    <w:p w14:paraId="750AF30D" w14:textId="77777777" w:rsidR="00710F3F" w:rsidRDefault="00710F3F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1B8B" w14:textId="041E5491" w:rsidR="00FD4977" w:rsidRPr="00FD4977" w:rsidRDefault="00FD4977" w:rsidP="00FD4977">
    <w:pPr>
      <w:ind w:right="-1276"/>
      <w:rPr>
        <w:b/>
        <w:color w:val="142E8F"/>
        <w:sz w:val="36"/>
      </w:rPr>
    </w:pPr>
    <w:r w:rsidRPr="00351662">
      <w:rPr>
        <w:noProof/>
        <w:color w:val="2A556E"/>
        <w:sz w:val="36"/>
        <w:lang w:eastAsia="fr-FR"/>
      </w:rPr>
      <w:drawing>
        <wp:anchor distT="0" distB="0" distL="114300" distR="114300" simplePos="0" relativeHeight="251658240" behindDoc="1" locked="0" layoutInCell="1" allowOverlap="1" wp14:anchorId="4E8B4026" wp14:editId="7B8A06DC">
          <wp:simplePos x="0" y="0"/>
          <wp:positionH relativeFrom="column">
            <wp:posOffset>1210708</wp:posOffset>
          </wp:positionH>
          <wp:positionV relativeFrom="paragraph">
            <wp:posOffset>-509270</wp:posOffset>
          </wp:positionV>
          <wp:extent cx="3544366" cy="1260777"/>
          <wp:effectExtent l="0" t="0" r="0" b="0"/>
          <wp:wrapNone/>
          <wp:docPr id="3" name="Image 3" descr="parcoursup_ele01_logos/logo_parcoursup_ecrans/parcoursup_rvb_sig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oursup_ele01_logos/logo_parcoursup_ecrans/parcoursup_rvb_sig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66" cy="126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20" w:rsidRPr="00351662">
      <w:rPr>
        <w:b/>
        <w:color w:val="2A556E"/>
        <w:sz w:val="36"/>
      </w:rPr>
      <w:t xml:space="preserve">FICHE </w:t>
    </w:r>
    <w:r w:rsidR="00630C2A">
      <w:rPr>
        <w:b/>
        <w:color w:val="2A556E"/>
        <w:sz w:val="36"/>
      </w:rPr>
      <w:t>6</w:t>
    </w:r>
    <w:r w:rsidR="00802020" w:rsidRPr="00802020">
      <w:rPr>
        <w:sz w:val="36"/>
      </w:rPr>
      <w:t xml:space="preserve"> </w:t>
    </w:r>
    <w:r>
      <w:rPr>
        <w:sz w:val="36"/>
      </w:rPr>
      <w:t xml:space="preserve">                                                                            </w:t>
    </w:r>
  </w:p>
  <w:p w14:paraId="3490D85A" w14:textId="015DF249" w:rsidR="00B10FF5" w:rsidRDefault="00B10FF5" w:rsidP="008020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7BD9"/>
    <w:multiLevelType w:val="hybridMultilevel"/>
    <w:tmpl w:val="211ED60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2AC1328"/>
    <w:multiLevelType w:val="hybridMultilevel"/>
    <w:tmpl w:val="AB46360E"/>
    <w:lvl w:ilvl="0" w:tplc="2514B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56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873F5"/>
    <w:multiLevelType w:val="hybridMultilevel"/>
    <w:tmpl w:val="5D1A0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36324"/>
    <w:multiLevelType w:val="hybridMultilevel"/>
    <w:tmpl w:val="6CDCC2C0"/>
    <w:lvl w:ilvl="0" w:tplc="9E521C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8325EC6"/>
    <w:multiLevelType w:val="hybridMultilevel"/>
    <w:tmpl w:val="1B54A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C0082"/>
    <w:multiLevelType w:val="hybridMultilevel"/>
    <w:tmpl w:val="4B80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A0418"/>
    <w:multiLevelType w:val="hybridMultilevel"/>
    <w:tmpl w:val="6C1E53A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93C58"/>
    <w:multiLevelType w:val="hybridMultilevel"/>
    <w:tmpl w:val="BA142E22"/>
    <w:lvl w:ilvl="0" w:tplc="9DE60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EA944EB"/>
    <w:multiLevelType w:val="hybridMultilevel"/>
    <w:tmpl w:val="76843E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5E6AEF"/>
    <w:multiLevelType w:val="hybridMultilevel"/>
    <w:tmpl w:val="30AA5AD0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16060"/>
    <w:multiLevelType w:val="hybridMultilevel"/>
    <w:tmpl w:val="14C66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34439"/>
    <w:multiLevelType w:val="hybridMultilevel"/>
    <w:tmpl w:val="E2403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169A9"/>
    <w:multiLevelType w:val="hybridMultilevel"/>
    <w:tmpl w:val="46DE3C74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85E43"/>
    <w:multiLevelType w:val="hybridMultilevel"/>
    <w:tmpl w:val="6D468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8041E"/>
    <w:multiLevelType w:val="hybridMultilevel"/>
    <w:tmpl w:val="9CF60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152D7"/>
    <w:multiLevelType w:val="hybridMultilevel"/>
    <w:tmpl w:val="2FBCB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E5923"/>
    <w:multiLevelType w:val="hybridMultilevel"/>
    <w:tmpl w:val="4BA09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E37B32"/>
    <w:multiLevelType w:val="hybridMultilevel"/>
    <w:tmpl w:val="FA821B0A"/>
    <w:lvl w:ilvl="0" w:tplc="F8FA3240"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2"/>
  </w:num>
  <w:num w:numId="4">
    <w:abstractNumId w:val="22"/>
  </w:num>
  <w:num w:numId="5">
    <w:abstractNumId w:val="27"/>
  </w:num>
  <w:num w:numId="6">
    <w:abstractNumId w:val="1"/>
  </w:num>
  <w:num w:numId="7">
    <w:abstractNumId w:val="3"/>
  </w:num>
  <w:num w:numId="8">
    <w:abstractNumId w:val="0"/>
  </w:num>
  <w:num w:numId="9">
    <w:abstractNumId w:val="31"/>
  </w:num>
  <w:num w:numId="10">
    <w:abstractNumId w:val="34"/>
  </w:num>
  <w:num w:numId="11">
    <w:abstractNumId w:val="10"/>
  </w:num>
  <w:num w:numId="12">
    <w:abstractNumId w:val="17"/>
  </w:num>
  <w:num w:numId="13">
    <w:abstractNumId w:val="8"/>
  </w:num>
  <w:num w:numId="14">
    <w:abstractNumId w:val="28"/>
  </w:num>
  <w:num w:numId="15">
    <w:abstractNumId w:val="4"/>
  </w:num>
  <w:num w:numId="16">
    <w:abstractNumId w:val="18"/>
  </w:num>
  <w:num w:numId="17">
    <w:abstractNumId w:val="21"/>
  </w:num>
  <w:num w:numId="18">
    <w:abstractNumId w:val="2"/>
  </w:num>
  <w:num w:numId="19">
    <w:abstractNumId w:val="29"/>
  </w:num>
  <w:num w:numId="20">
    <w:abstractNumId w:val="12"/>
  </w:num>
  <w:num w:numId="21">
    <w:abstractNumId w:val="6"/>
  </w:num>
  <w:num w:numId="22">
    <w:abstractNumId w:val="13"/>
  </w:num>
  <w:num w:numId="23">
    <w:abstractNumId w:val="26"/>
  </w:num>
  <w:num w:numId="24">
    <w:abstractNumId w:val="35"/>
  </w:num>
  <w:num w:numId="25">
    <w:abstractNumId w:val="14"/>
  </w:num>
  <w:num w:numId="26">
    <w:abstractNumId w:val="9"/>
  </w:num>
  <w:num w:numId="27">
    <w:abstractNumId w:val="24"/>
  </w:num>
  <w:num w:numId="28">
    <w:abstractNumId w:val="16"/>
  </w:num>
  <w:num w:numId="29">
    <w:abstractNumId w:val="5"/>
  </w:num>
  <w:num w:numId="30">
    <w:abstractNumId w:val="7"/>
  </w:num>
  <w:num w:numId="31">
    <w:abstractNumId w:val="25"/>
  </w:num>
  <w:num w:numId="32">
    <w:abstractNumId w:val="19"/>
  </w:num>
  <w:num w:numId="33">
    <w:abstractNumId w:val="23"/>
  </w:num>
  <w:num w:numId="34">
    <w:abstractNumId w:val="33"/>
  </w:num>
  <w:num w:numId="35">
    <w:abstractNumId w:val="30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50CBB"/>
    <w:rsid w:val="000860EB"/>
    <w:rsid w:val="000966BA"/>
    <w:rsid w:val="000B5248"/>
    <w:rsid w:val="000D4AE0"/>
    <w:rsid w:val="0015675E"/>
    <w:rsid w:val="00166F63"/>
    <w:rsid w:val="00202742"/>
    <w:rsid w:val="0022375E"/>
    <w:rsid w:val="002343F0"/>
    <w:rsid w:val="00264F8B"/>
    <w:rsid w:val="00293BD3"/>
    <w:rsid w:val="002B515B"/>
    <w:rsid w:val="002B74CE"/>
    <w:rsid w:val="002E5A35"/>
    <w:rsid w:val="00300390"/>
    <w:rsid w:val="00305C01"/>
    <w:rsid w:val="0033697F"/>
    <w:rsid w:val="00351662"/>
    <w:rsid w:val="00355059"/>
    <w:rsid w:val="00371875"/>
    <w:rsid w:val="00373352"/>
    <w:rsid w:val="00393BD0"/>
    <w:rsid w:val="00394ADA"/>
    <w:rsid w:val="003B7C38"/>
    <w:rsid w:val="003D186C"/>
    <w:rsid w:val="003F13DC"/>
    <w:rsid w:val="0041677E"/>
    <w:rsid w:val="00417C05"/>
    <w:rsid w:val="00464803"/>
    <w:rsid w:val="004A1D4E"/>
    <w:rsid w:val="004D0DFF"/>
    <w:rsid w:val="00502022"/>
    <w:rsid w:val="00511283"/>
    <w:rsid w:val="00532AAD"/>
    <w:rsid w:val="0054784E"/>
    <w:rsid w:val="00557E08"/>
    <w:rsid w:val="005756C0"/>
    <w:rsid w:val="00581176"/>
    <w:rsid w:val="00587E90"/>
    <w:rsid w:val="00630C2A"/>
    <w:rsid w:val="006335E9"/>
    <w:rsid w:val="00690EC1"/>
    <w:rsid w:val="006E1E42"/>
    <w:rsid w:val="006F5866"/>
    <w:rsid w:val="006F5EE5"/>
    <w:rsid w:val="00710F3F"/>
    <w:rsid w:val="00742C22"/>
    <w:rsid w:val="00783098"/>
    <w:rsid w:val="007A0D77"/>
    <w:rsid w:val="007D3086"/>
    <w:rsid w:val="007E0D04"/>
    <w:rsid w:val="007F25BD"/>
    <w:rsid w:val="007F4451"/>
    <w:rsid w:val="00802020"/>
    <w:rsid w:val="00874718"/>
    <w:rsid w:val="008E4ABB"/>
    <w:rsid w:val="008E56E7"/>
    <w:rsid w:val="0090789C"/>
    <w:rsid w:val="00930FD0"/>
    <w:rsid w:val="009329FD"/>
    <w:rsid w:val="009B6592"/>
    <w:rsid w:val="009E40C6"/>
    <w:rsid w:val="00A002F5"/>
    <w:rsid w:val="00A35538"/>
    <w:rsid w:val="00A71C5B"/>
    <w:rsid w:val="00AC6BC1"/>
    <w:rsid w:val="00B10FF5"/>
    <w:rsid w:val="00B56063"/>
    <w:rsid w:val="00B93D0E"/>
    <w:rsid w:val="00BA359A"/>
    <w:rsid w:val="00BD6D0F"/>
    <w:rsid w:val="00C05B3F"/>
    <w:rsid w:val="00C17421"/>
    <w:rsid w:val="00C765F2"/>
    <w:rsid w:val="00D5047A"/>
    <w:rsid w:val="00D64ED8"/>
    <w:rsid w:val="00D77992"/>
    <w:rsid w:val="00D913F2"/>
    <w:rsid w:val="00DA2D42"/>
    <w:rsid w:val="00DF07B2"/>
    <w:rsid w:val="00E320CD"/>
    <w:rsid w:val="00E4337F"/>
    <w:rsid w:val="00E43D80"/>
    <w:rsid w:val="00E45CDA"/>
    <w:rsid w:val="00E81750"/>
    <w:rsid w:val="00EF7F8A"/>
    <w:rsid w:val="00F24B86"/>
    <w:rsid w:val="00F727C9"/>
    <w:rsid w:val="00F84A35"/>
    <w:rsid w:val="00FB0DAC"/>
    <w:rsid w:val="00FB1BE0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5109-10B2-4B91-85C3-3EDBB38F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5</cp:revision>
  <cp:lastPrinted>2017-12-19T11:14:00Z</cp:lastPrinted>
  <dcterms:created xsi:type="dcterms:W3CDTF">2017-12-20T12:56:00Z</dcterms:created>
  <dcterms:modified xsi:type="dcterms:W3CDTF">2017-12-21T17:52:00Z</dcterms:modified>
</cp:coreProperties>
</file>